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012" w:rsidRDefault="00762012" w:rsidP="00762012">
      <w:pPr>
        <w:jc w:val="center"/>
        <w:rPr>
          <w:rFonts w:ascii="黑体" w:eastAsia="黑体" w:hAnsi="黑体" w:hint="eastAsia"/>
          <w:b/>
          <w:bCs/>
          <w:sz w:val="44"/>
          <w:szCs w:val="44"/>
        </w:rPr>
      </w:pPr>
      <w:r>
        <w:rPr>
          <w:rFonts w:ascii="黑体" w:eastAsia="黑体" w:hAnsi="黑体" w:hint="eastAsia"/>
          <w:b/>
          <w:bCs/>
          <w:sz w:val="44"/>
          <w:szCs w:val="44"/>
        </w:rPr>
        <w:t>实施中等及中等以下学历教育、学前教育、自学考试助学及其他文化教育的</w:t>
      </w:r>
    </w:p>
    <w:p w:rsidR="00762012" w:rsidRDefault="00762012" w:rsidP="00762012">
      <w:pPr>
        <w:jc w:val="center"/>
        <w:rPr>
          <w:rFonts w:ascii="黑体" w:eastAsia="黑体" w:hAnsi="黑体" w:hint="eastAsia"/>
          <w:b/>
          <w:bCs/>
          <w:sz w:val="44"/>
          <w:szCs w:val="44"/>
        </w:rPr>
      </w:pPr>
      <w:r>
        <w:rPr>
          <w:rFonts w:ascii="黑体" w:eastAsia="黑体" w:hAnsi="黑体" w:hint="eastAsia"/>
          <w:b/>
          <w:bCs/>
          <w:sz w:val="44"/>
          <w:szCs w:val="44"/>
        </w:rPr>
        <w:t>学校地址变更审批</w:t>
      </w:r>
    </w:p>
    <w:p w:rsidR="00762012" w:rsidRDefault="00762012" w:rsidP="00762012">
      <w:pPr>
        <w:jc w:val="left"/>
        <w:rPr>
          <w:rFonts w:ascii="仿宋_GB2312" w:eastAsia="仿宋_GB2312" w:hAnsi="仿宋_GB2312" w:cs="仿宋_GB2312" w:hint="eastAsia"/>
          <w:sz w:val="32"/>
          <w:szCs w:val="32"/>
        </w:rPr>
      </w:pPr>
    </w:p>
    <w:p w:rsidR="00762012" w:rsidRDefault="00762012" w:rsidP="00762012">
      <w:pPr>
        <w:jc w:val="left"/>
        <w:rPr>
          <w:rFonts w:ascii="仿宋_GB2312" w:eastAsia="仿宋_GB2312" w:hAnsi="仿宋_GB2312" w:cs="仿宋_GB2312" w:hint="eastAsia"/>
          <w:sz w:val="32"/>
          <w:szCs w:val="32"/>
        </w:rPr>
      </w:pPr>
      <w:r>
        <w:rPr>
          <w:rFonts w:ascii="楷体_GB2312" w:eastAsia="楷体_GB2312" w:hAnsi="楷体_GB2312" w:cs="楷体_GB2312" w:hint="eastAsia"/>
          <w:kern w:val="0"/>
          <w:sz w:val="32"/>
          <w:szCs w:val="32"/>
        </w:rPr>
        <w:t>事项名称：</w:t>
      </w:r>
      <w:r>
        <w:rPr>
          <w:rFonts w:ascii="仿宋_GB2312" w:eastAsia="仿宋_GB2312" w:hAnsi="仿宋_GB2312" w:cs="仿宋_GB2312" w:hint="eastAsia"/>
          <w:sz w:val="32"/>
          <w:szCs w:val="32"/>
        </w:rPr>
        <w:t>实施中等及中等以下学历教育、学前教育、自学考试助学及其他文化教育的学校地址变更审批</w:t>
      </w:r>
    </w:p>
    <w:p w:rsidR="00762012" w:rsidRDefault="00762012" w:rsidP="00762012">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定依据：《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 《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w:t>
      </w:r>
      <w:r>
        <w:rPr>
          <w:rFonts w:ascii="仿宋_GB2312" w:eastAsia="仿宋_GB2312" w:hAnsi="仿宋_GB2312" w:cs="仿宋_GB2312" w:hint="eastAsia"/>
          <w:sz w:val="32"/>
          <w:szCs w:val="32"/>
        </w:rPr>
        <w:lastRenderedPageBreak/>
        <w:t>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一）根据学校章程规定要求终止，并经审批机关批准的；（二）被吊销办学许可证的；（三）因资不抵债无法继续办学的。第五十八条：民办学校终止时，应当依法进行财务清算。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 《中华人民共和国民办教育促进法实施条例》（国务院令第399号） 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p w:rsidR="00762012" w:rsidRDefault="00762012" w:rsidP="00762012">
      <w:pPr>
        <w:jc w:val="left"/>
        <w:rPr>
          <w:rFonts w:ascii="仿宋_GB2312" w:eastAsia="仿宋_GB2312" w:hAnsi="仿宋_GB2312" w:cs="仿宋_GB2312" w:hint="eastAsia"/>
          <w:sz w:val="32"/>
          <w:szCs w:val="32"/>
        </w:rPr>
      </w:pPr>
      <w:r>
        <w:rPr>
          <w:rFonts w:ascii="楷体_GB2312" w:eastAsia="楷体_GB2312" w:hAnsi="楷体_GB2312" w:cs="楷体_GB2312" w:hint="eastAsia"/>
          <w:kern w:val="0"/>
          <w:sz w:val="32"/>
          <w:szCs w:val="32"/>
        </w:rPr>
        <w:t>受理条件：</w:t>
      </w:r>
      <w:r>
        <w:rPr>
          <w:rFonts w:ascii="仿宋_GB2312" w:eastAsia="仿宋_GB2312" w:hAnsi="仿宋_GB2312" w:cs="仿宋_GB2312" w:hint="eastAsia"/>
          <w:kern w:val="0"/>
          <w:sz w:val="32"/>
          <w:szCs w:val="32"/>
        </w:rPr>
        <w:t>申报程序符合规定、申报材料齐备、基本办学条件达标</w:t>
      </w:r>
    </w:p>
    <w:p w:rsidR="00762012" w:rsidRDefault="00762012" w:rsidP="00762012">
      <w:pPr>
        <w:jc w:val="left"/>
        <w:rPr>
          <w:rFonts w:ascii="仿宋_GB2312" w:eastAsia="仿宋_GB2312" w:hAnsi="仿宋_GB2312" w:cs="仿宋_GB2312" w:hint="eastAsia"/>
          <w:sz w:val="32"/>
          <w:szCs w:val="32"/>
        </w:rPr>
      </w:pPr>
      <w:r>
        <w:rPr>
          <w:rFonts w:ascii="楷体_GB2312" w:eastAsia="楷体_GB2312" w:hAnsi="楷体_GB2312" w:cs="楷体_GB2312" w:hint="eastAsia"/>
          <w:kern w:val="0"/>
          <w:sz w:val="32"/>
          <w:szCs w:val="32"/>
        </w:rPr>
        <w:lastRenderedPageBreak/>
        <w:t>申报材料：</w:t>
      </w:r>
      <w:r>
        <w:rPr>
          <w:rFonts w:ascii="仿宋_GB2312" w:eastAsia="仿宋_GB2312" w:hAnsi="仿宋_GB2312" w:cs="仿宋_GB2312" w:hint="eastAsia"/>
          <w:sz w:val="32"/>
          <w:szCs w:val="32"/>
        </w:rPr>
        <w:t>1.办学许可证（正副本）</w:t>
      </w:r>
    </w:p>
    <w:p w:rsidR="00762012" w:rsidRDefault="00762012" w:rsidP="00762012">
      <w:pPr>
        <w:ind w:firstLineChars="500" w:firstLine="16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2.民办学校办学地址变更审批表</w:t>
      </w:r>
    </w:p>
    <w:p w:rsidR="00762012" w:rsidRDefault="00762012" w:rsidP="00762012">
      <w:pPr>
        <w:ind w:firstLineChars="500" w:firstLine="16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3.变更办学地址申请报告</w:t>
      </w:r>
    </w:p>
    <w:p w:rsidR="00762012" w:rsidRDefault="00762012" w:rsidP="00762012">
      <w:pPr>
        <w:ind w:firstLineChars="500" w:firstLine="16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4.办学章程</w:t>
      </w:r>
    </w:p>
    <w:p w:rsidR="00762012" w:rsidRDefault="00762012" w:rsidP="00762012">
      <w:pPr>
        <w:ind w:firstLineChars="500" w:firstLine="16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5.拟变更地址的消防验收意见书</w:t>
      </w:r>
    </w:p>
    <w:p w:rsidR="00762012" w:rsidRDefault="00762012" w:rsidP="00762012">
      <w:pPr>
        <w:ind w:firstLineChars="500" w:firstLine="16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6.拟变更的办学场所产权证明（不动产登记证书、房屋所有权</w:t>
      </w:r>
      <w:proofErr w:type="gramStart"/>
      <w:r>
        <w:rPr>
          <w:rFonts w:ascii="仿宋_GB2312" w:eastAsia="仿宋_GB2312" w:hAnsi="仿宋_GB2312" w:cs="仿宋_GB2312" w:hint="eastAsia"/>
          <w:sz w:val="32"/>
          <w:szCs w:val="32"/>
        </w:rPr>
        <w:t>证国有土地使用权证集体</w:t>
      </w:r>
      <w:proofErr w:type="gramEnd"/>
      <w:r>
        <w:rPr>
          <w:rFonts w:ascii="仿宋_GB2312" w:eastAsia="仿宋_GB2312" w:hAnsi="仿宋_GB2312" w:cs="仿宋_GB2312" w:hint="eastAsia"/>
          <w:sz w:val="32"/>
          <w:szCs w:val="32"/>
        </w:rPr>
        <w:t>土地使用权证）</w:t>
      </w:r>
    </w:p>
    <w:p w:rsidR="00762012" w:rsidRDefault="00762012" w:rsidP="0076201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rPr>
        <w:t>办理形式：</w:t>
      </w:r>
      <w:r>
        <w:rPr>
          <w:rFonts w:ascii="仿宋_GB2312" w:eastAsia="仿宋_GB2312" w:hAnsi="仿宋_GB2312" w:cs="仿宋_GB2312" w:hint="eastAsia"/>
          <w:kern w:val="0"/>
          <w:sz w:val="32"/>
          <w:szCs w:val="32"/>
        </w:rPr>
        <w:t>窗口办理</w:t>
      </w:r>
    </w:p>
    <w:p w:rsidR="00762012" w:rsidRDefault="00762012" w:rsidP="0076201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rPr>
        <w:t>是否收费：</w:t>
      </w:r>
      <w:proofErr w:type="gramStart"/>
      <w:r>
        <w:rPr>
          <w:rFonts w:ascii="仿宋_GB2312" w:eastAsia="仿宋_GB2312" w:hAnsi="仿宋_GB2312" w:cs="仿宋_GB2312" w:hint="eastAsia"/>
          <w:kern w:val="0"/>
          <w:sz w:val="32"/>
          <w:szCs w:val="32"/>
        </w:rPr>
        <w:t>否</w:t>
      </w:r>
      <w:proofErr w:type="gramEnd"/>
    </w:p>
    <w:p w:rsidR="00762012" w:rsidRDefault="00762012" w:rsidP="0076201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rPr>
        <w:t>行使层级：</w:t>
      </w:r>
      <w:r>
        <w:rPr>
          <w:rFonts w:ascii="仿宋_GB2312" w:eastAsia="仿宋_GB2312" w:hAnsi="仿宋_GB2312" w:cs="仿宋_GB2312" w:hint="eastAsia"/>
          <w:kern w:val="0"/>
          <w:sz w:val="32"/>
          <w:szCs w:val="32"/>
        </w:rPr>
        <w:t>市级</w:t>
      </w:r>
    </w:p>
    <w:p w:rsidR="00762012" w:rsidRDefault="00762012" w:rsidP="0076201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rPr>
        <w:t>实施主体：</w:t>
      </w:r>
      <w:r>
        <w:rPr>
          <w:rFonts w:ascii="仿宋_GB2312" w:eastAsia="仿宋_GB2312" w:hAnsi="仿宋_GB2312" w:cs="仿宋_GB2312" w:hint="eastAsia"/>
          <w:kern w:val="0"/>
          <w:sz w:val="32"/>
          <w:szCs w:val="32"/>
        </w:rPr>
        <w:t>四平市教育局</w:t>
      </w:r>
    </w:p>
    <w:p w:rsidR="00762012" w:rsidRDefault="00762012" w:rsidP="0076201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rPr>
        <w:t>法定办结时限：</w:t>
      </w:r>
      <w:r>
        <w:rPr>
          <w:rFonts w:ascii="仿宋_GB2312" w:eastAsia="仿宋_GB2312" w:hAnsi="仿宋_GB2312" w:cs="仿宋_GB2312" w:hint="eastAsia"/>
          <w:kern w:val="0"/>
          <w:sz w:val="32"/>
          <w:szCs w:val="32"/>
        </w:rPr>
        <w:t>66工作日</w:t>
      </w:r>
    </w:p>
    <w:p w:rsidR="00762012" w:rsidRDefault="00762012" w:rsidP="0076201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rPr>
        <w:t>承诺办结时限：</w:t>
      </w:r>
      <w:r>
        <w:rPr>
          <w:rFonts w:ascii="仿宋_GB2312" w:eastAsia="仿宋_GB2312" w:hAnsi="仿宋_GB2312" w:cs="仿宋_GB2312" w:hint="eastAsia"/>
          <w:kern w:val="0"/>
          <w:sz w:val="32"/>
          <w:szCs w:val="32"/>
        </w:rPr>
        <w:t>66工作日</w:t>
      </w:r>
    </w:p>
    <w:p w:rsidR="00762012" w:rsidRDefault="00762012" w:rsidP="0076201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rPr>
        <w:t>咨询方式：</w:t>
      </w:r>
      <w:r>
        <w:rPr>
          <w:rFonts w:ascii="仿宋_GB2312" w:eastAsia="仿宋_GB2312" w:hAnsi="仿宋_GB2312" w:cs="仿宋_GB2312" w:hint="eastAsia"/>
          <w:kern w:val="0"/>
          <w:sz w:val="32"/>
          <w:szCs w:val="32"/>
        </w:rPr>
        <w:t>0434—12345    0434—3266492</w:t>
      </w:r>
    </w:p>
    <w:p w:rsidR="00762012" w:rsidRDefault="00762012" w:rsidP="0076201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rPr>
        <w:t>办理地点：</w:t>
      </w:r>
      <w:r>
        <w:rPr>
          <w:rFonts w:ascii="仿宋_GB2312" w:eastAsia="仿宋_GB2312" w:hAnsi="仿宋_GB2312" w:cs="仿宋_GB2312" w:hint="eastAsia"/>
          <w:kern w:val="0"/>
          <w:sz w:val="32"/>
          <w:szCs w:val="32"/>
        </w:rPr>
        <w:t>四平市政务大厅无差别全科受理窗口(英雄大2177号）</w:t>
      </w:r>
    </w:p>
    <w:p w:rsidR="0069707D" w:rsidRDefault="00762012" w:rsidP="00762012">
      <w:r>
        <w:rPr>
          <w:rFonts w:ascii="楷体_GB2312" w:eastAsia="楷体_GB2312" w:hAnsi="楷体_GB2312" w:cs="楷体_GB2312" w:hint="eastAsia"/>
          <w:kern w:val="0"/>
          <w:sz w:val="32"/>
          <w:szCs w:val="32"/>
        </w:rPr>
        <w:t>办理时间：</w:t>
      </w:r>
      <w:r>
        <w:rPr>
          <w:rFonts w:ascii="仿宋_GB2312" w:eastAsia="仿宋_GB2312" w:hAnsi="仿宋_GB2312" w:cs="仿宋_GB2312" w:hint="eastAsia"/>
          <w:kern w:val="0"/>
          <w:sz w:val="32"/>
          <w:szCs w:val="32"/>
        </w:rPr>
        <w:t>冬令时：上午8:30—11:30 ，下午13:00—16:30；夏令时：上午8:30—11:30， 下午13:30—17:00。</w:t>
      </w:r>
      <w:bookmarkStart w:id="0" w:name="_GoBack"/>
      <w:bookmarkEnd w:id="0"/>
    </w:p>
    <w:sectPr w:rsidR="006970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D29" w:rsidRDefault="001D7D29" w:rsidP="00762012">
      <w:r>
        <w:separator/>
      </w:r>
    </w:p>
  </w:endnote>
  <w:endnote w:type="continuationSeparator" w:id="0">
    <w:p w:rsidR="001D7D29" w:rsidRDefault="001D7D29" w:rsidP="0076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D29" w:rsidRDefault="001D7D29" w:rsidP="00762012">
      <w:r>
        <w:separator/>
      </w:r>
    </w:p>
  </w:footnote>
  <w:footnote w:type="continuationSeparator" w:id="0">
    <w:p w:rsidR="001D7D29" w:rsidRDefault="001D7D29" w:rsidP="00762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361"/>
    <w:rsid w:val="00093361"/>
    <w:rsid w:val="001D7D29"/>
    <w:rsid w:val="0069707D"/>
    <w:rsid w:val="00762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12"/>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20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2012"/>
    <w:rPr>
      <w:sz w:val="18"/>
      <w:szCs w:val="18"/>
    </w:rPr>
  </w:style>
  <w:style w:type="paragraph" w:styleId="a4">
    <w:name w:val="footer"/>
    <w:basedOn w:val="a"/>
    <w:link w:val="Char0"/>
    <w:uiPriority w:val="99"/>
    <w:unhideWhenUsed/>
    <w:rsid w:val="007620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201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12"/>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20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2012"/>
    <w:rPr>
      <w:sz w:val="18"/>
      <w:szCs w:val="18"/>
    </w:rPr>
  </w:style>
  <w:style w:type="paragraph" w:styleId="a4">
    <w:name w:val="footer"/>
    <w:basedOn w:val="a"/>
    <w:link w:val="Char0"/>
    <w:uiPriority w:val="99"/>
    <w:unhideWhenUsed/>
    <w:rsid w:val="007620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20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204</Words>
  <Characters>1167</Characters>
  <Application>Microsoft Office Word</Application>
  <DocSecurity>0</DocSecurity>
  <Lines>9</Lines>
  <Paragraphs>2</Paragraphs>
  <ScaleCrop>false</ScaleCrop>
  <Company>china</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2021-09-29T04:44:00Z</dcterms:created>
  <dcterms:modified xsi:type="dcterms:W3CDTF">2021-09-29T04:44:00Z</dcterms:modified>
</cp:coreProperties>
</file>